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F6492" w14:textId="77777777" w:rsidR="002D5051" w:rsidRDefault="002D5051"/>
    <w:p w14:paraId="68223577" w14:textId="78FE0BCF" w:rsidR="002D5051" w:rsidRPr="00862F48" w:rsidRDefault="00EE6140" w:rsidP="002D5051">
      <w:pPr>
        <w:ind w:firstLine="3686"/>
        <w:rPr>
          <w:rFonts w:ascii="Times New Roman" w:hAnsi="Times New Roman" w:cs="Times New Roman"/>
          <w:b/>
          <w:sz w:val="24"/>
          <w:szCs w:val="24"/>
        </w:rPr>
      </w:pPr>
      <w:r w:rsidRPr="00862F48">
        <w:rPr>
          <w:rFonts w:ascii="Times New Roman" w:hAnsi="Times New Roman" w:cs="Times New Roman"/>
          <w:b/>
          <w:sz w:val="24"/>
          <w:szCs w:val="24"/>
        </w:rPr>
        <w:t xml:space="preserve">PORTARIA Nº </w:t>
      </w:r>
      <w:r w:rsidR="004D6B77" w:rsidRPr="00862F48">
        <w:rPr>
          <w:rFonts w:ascii="Times New Roman" w:hAnsi="Times New Roman" w:cs="Times New Roman"/>
          <w:b/>
          <w:sz w:val="24"/>
          <w:szCs w:val="24"/>
        </w:rPr>
        <w:t>0</w:t>
      </w:r>
      <w:r w:rsidR="004B1B87">
        <w:rPr>
          <w:rFonts w:ascii="Times New Roman" w:hAnsi="Times New Roman" w:cs="Times New Roman"/>
          <w:b/>
          <w:sz w:val="24"/>
          <w:szCs w:val="24"/>
        </w:rPr>
        <w:t>13</w:t>
      </w:r>
      <w:r w:rsidR="004D6B77" w:rsidRPr="00862F48">
        <w:rPr>
          <w:rFonts w:ascii="Times New Roman" w:hAnsi="Times New Roman" w:cs="Times New Roman"/>
          <w:b/>
          <w:sz w:val="24"/>
          <w:szCs w:val="24"/>
        </w:rPr>
        <w:t>/202</w:t>
      </w:r>
      <w:r w:rsidR="004B1B87">
        <w:rPr>
          <w:rFonts w:ascii="Times New Roman" w:hAnsi="Times New Roman" w:cs="Times New Roman"/>
          <w:b/>
          <w:sz w:val="24"/>
          <w:szCs w:val="24"/>
        </w:rPr>
        <w:t>6</w:t>
      </w:r>
    </w:p>
    <w:p w14:paraId="141A1DF8" w14:textId="2A5C1880" w:rsidR="002D5051" w:rsidRPr="00862F48" w:rsidRDefault="00C90120" w:rsidP="00862F48">
      <w:pPr>
        <w:ind w:left="3686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F48">
        <w:rPr>
          <w:rFonts w:ascii="Times New Roman" w:hAnsi="Times New Roman" w:cs="Times New Roman"/>
          <w:b/>
          <w:sz w:val="24"/>
          <w:szCs w:val="24"/>
        </w:rPr>
        <w:t xml:space="preserve">CONCEDE AVANÇO </w:t>
      </w:r>
      <w:r w:rsidR="00862F48" w:rsidRPr="00862F48">
        <w:rPr>
          <w:rFonts w:ascii="Times New Roman" w:hAnsi="Times New Roman" w:cs="Times New Roman"/>
          <w:b/>
          <w:sz w:val="24"/>
          <w:szCs w:val="24"/>
        </w:rPr>
        <w:t xml:space="preserve">TRIENAL </w:t>
      </w:r>
      <w:r w:rsidR="00EA50DE" w:rsidRPr="00862F48">
        <w:rPr>
          <w:rFonts w:ascii="Times New Roman" w:hAnsi="Times New Roman" w:cs="Times New Roman"/>
          <w:b/>
          <w:sz w:val="24"/>
          <w:szCs w:val="24"/>
        </w:rPr>
        <w:t>V</w:t>
      </w:r>
      <w:r w:rsidR="00261B43" w:rsidRPr="00862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F48" w:rsidRPr="00862F48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862F48" w:rsidRPr="00862F48">
        <w:rPr>
          <w:rFonts w:ascii="Times New Roman" w:eastAsia="Times New Roman" w:hAnsi="Times New Roman" w:cs="Times New Roman"/>
          <w:b/>
          <w:sz w:val="24"/>
          <w:szCs w:val="24"/>
        </w:rPr>
        <w:t>GRATIFICAÇÃO ADICIONAL DE QUINZE POR CENTO (15%)</w:t>
      </w:r>
      <w:r w:rsidR="00862F48" w:rsidRPr="00862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B43" w:rsidRPr="00862F48">
        <w:rPr>
          <w:rFonts w:ascii="Times New Roman" w:hAnsi="Times New Roman" w:cs="Times New Roman"/>
          <w:b/>
          <w:sz w:val="24"/>
          <w:szCs w:val="24"/>
        </w:rPr>
        <w:t>A</w:t>
      </w:r>
      <w:r w:rsidRPr="00862F48">
        <w:rPr>
          <w:rFonts w:ascii="Times New Roman" w:hAnsi="Times New Roman" w:cs="Times New Roman"/>
          <w:b/>
          <w:sz w:val="24"/>
          <w:szCs w:val="24"/>
        </w:rPr>
        <w:t>O</w:t>
      </w:r>
      <w:r w:rsidR="00261B43" w:rsidRPr="00862F48">
        <w:rPr>
          <w:rFonts w:ascii="Times New Roman" w:hAnsi="Times New Roman" w:cs="Times New Roman"/>
          <w:b/>
          <w:sz w:val="24"/>
          <w:szCs w:val="24"/>
        </w:rPr>
        <w:t xml:space="preserve"> SE</w:t>
      </w:r>
      <w:r w:rsidR="0041590F" w:rsidRPr="00862F48">
        <w:rPr>
          <w:rFonts w:ascii="Times New Roman" w:hAnsi="Times New Roman" w:cs="Times New Roman"/>
          <w:b/>
          <w:sz w:val="24"/>
          <w:szCs w:val="24"/>
        </w:rPr>
        <w:t xml:space="preserve">RVIDOR PADRÃO </w:t>
      </w:r>
      <w:proofErr w:type="gramStart"/>
      <w:r w:rsidRPr="00862F48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Pr="00862F48">
        <w:rPr>
          <w:rFonts w:ascii="Times New Roman" w:hAnsi="Times New Roman" w:cs="Times New Roman"/>
          <w:b/>
          <w:sz w:val="24"/>
          <w:szCs w:val="24"/>
        </w:rPr>
        <w:t>,</w:t>
      </w:r>
      <w:r w:rsidR="00DC20AB" w:rsidRPr="00862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90F" w:rsidRPr="00862F48">
        <w:rPr>
          <w:rFonts w:ascii="Times New Roman" w:hAnsi="Times New Roman" w:cs="Times New Roman"/>
          <w:b/>
          <w:sz w:val="24"/>
          <w:szCs w:val="24"/>
        </w:rPr>
        <w:t>E DA OUTRAS PROVIDENCIAS.-</w:t>
      </w:r>
    </w:p>
    <w:p w14:paraId="1D47003F" w14:textId="77777777" w:rsidR="00862F48" w:rsidRPr="00862F48" w:rsidRDefault="00862F48" w:rsidP="00862F48">
      <w:pPr>
        <w:spacing w:after="0" w:line="360" w:lineRule="auto"/>
        <w:ind w:right="141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>Vanderlei da Rosa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>, Presidente da Câmara de Vereadores de Redentora, Estado do Rio Grande do Sul, no uso de suas atribuições legais, resolve o seguinte:</w:t>
      </w:r>
    </w:p>
    <w:p w14:paraId="47E136CB" w14:textId="0647CB41" w:rsidR="00862F48" w:rsidRPr="00862F48" w:rsidRDefault="00862F48" w:rsidP="00862F48">
      <w:pPr>
        <w:spacing w:after="0" w:line="360" w:lineRule="auto"/>
        <w:ind w:right="141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>Art. 1º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Conceder </w:t>
      </w: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>AVANÇO TRIENAL V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ao servidor </w:t>
      </w: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>Renan Formentini Pereira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>, a contar do dia 19 de Janeiro de 2026, correspondente ao período de 07 de janeiro de 2011 a 07 de janeiro de 2026, com base legal no</w:t>
      </w:r>
      <w:r w:rsidR="000A17CF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art. 8</w:t>
      </w:r>
      <w:r w:rsidR="000A17CF">
        <w:rPr>
          <w:rFonts w:ascii="Times New Roman" w:eastAsia="Times New Roman" w:hAnsi="Times New Roman" w:cs="Times New Roman"/>
          <w:sz w:val="24"/>
          <w:szCs w:val="24"/>
        </w:rPr>
        <w:t xml:space="preserve">2 da Lei nº 633/1985 e 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art. 15 da Lei nº 920/1993, na Lei Complementar nº </w:t>
      </w:r>
      <w:bookmarkStart w:id="0" w:name="_GoBack"/>
      <w:bookmarkEnd w:id="0"/>
      <w:r w:rsidRPr="00862F48">
        <w:rPr>
          <w:rFonts w:ascii="Times New Roman" w:eastAsia="Times New Roman" w:hAnsi="Times New Roman" w:cs="Times New Roman"/>
          <w:sz w:val="24"/>
          <w:szCs w:val="24"/>
        </w:rPr>
        <w:t>226, de 12 de janeiro de 2026 e na Resolução n.º 03/2026</w:t>
      </w:r>
      <w:r w:rsidR="0038431F">
        <w:rPr>
          <w:rFonts w:ascii="Times New Roman" w:eastAsia="Times New Roman" w:hAnsi="Times New Roman" w:cs="Times New Roman"/>
          <w:sz w:val="24"/>
          <w:szCs w:val="24"/>
        </w:rPr>
        <w:t xml:space="preserve"> de 19 de janeiro de 2026,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deste Legislativo Municipal.</w:t>
      </w:r>
    </w:p>
    <w:p w14:paraId="368D3AE9" w14:textId="0DF058E0" w:rsidR="00862F48" w:rsidRPr="00862F48" w:rsidRDefault="00862F48" w:rsidP="00862F48">
      <w:pPr>
        <w:spacing w:after="0" w:line="360" w:lineRule="auto"/>
        <w:ind w:right="141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 xml:space="preserve">Art. 2º 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Conceder </w:t>
      </w: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 xml:space="preserve">GRATIFICAÇÃO ADICIONAL DE QUINZE POR CENTO (15%), 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ao servidor </w:t>
      </w: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>Renan Formentini Pereira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>, a contar do dia 19 de Janeiro de 2026, correspondente ao período de 07 de janeiro de 2011 a 07 de janeiro de 2026, com base legal no</w:t>
      </w:r>
      <w:r w:rsidR="000A17CF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art. 85</w:t>
      </w:r>
      <w:r w:rsidR="000A17CF">
        <w:rPr>
          <w:rFonts w:ascii="Times New Roman" w:eastAsia="Times New Roman" w:hAnsi="Times New Roman" w:cs="Times New Roman"/>
          <w:sz w:val="24"/>
          <w:szCs w:val="24"/>
        </w:rPr>
        <w:t xml:space="preserve"> da Lei nº 633/1985 e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art. 15 da Lei nº 920/1993, na Lei Complementar nº 226, de 12 de janeiro de 2026 e na Resolução n.º 03/2026</w:t>
      </w:r>
      <w:r w:rsidR="0038431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gramStart"/>
      <w:r w:rsidR="0038431F">
        <w:rPr>
          <w:rFonts w:ascii="Times New Roman" w:eastAsia="Times New Roman" w:hAnsi="Times New Roman" w:cs="Times New Roman"/>
          <w:sz w:val="24"/>
          <w:szCs w:val="24"/>
        </w:rPr>
        <w:t>19</w:t>
      </w:r>
      <w:proofErr w:type="gramEnd"/>
      <w:r w:rsidR="0038431F">
        <w:rPr>
          <w:rFonts w:ascii="Times New Roman" w:eastAsia="Times New Roman" w:hAnsi="Times New Roman" w:cs="Times New Roman"/>
          <w:sz w:val="24"/>
          <w:szCs w:val="24"/>
        </w:rPr>
        <w:t xml:space="preserve"> de janeiro de 2026,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deste Legislativo Municipal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FFF5A5" w14:textId="724E98D1" w:rsidR="00862F48" w:rsidRPr="00862F48" w:rsidRDefault="00862F48" w:rsidP="00862F48">
      <w:pPr>
        <w:spacing w:after="0" w:line="360" w:lineRule="auto"/>
        <w:ind w:right="141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>Art. 3º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Esta Portaria entrará em vigor na data de sua publicação.</w:t>
      </w:r>
    </w:p>
    <w:p w14:paraId="677F83FF" w14:textId="77777777" w:rsidR="00862F48" w:rsidRPr="00862F48" w:rsidRDefault="00862F48" w:rsidP="00862F48">
      <w:pPr>
        <w:spacing w:after="0" w:line="360" w:lineRule="auto"/>
        <w:ind w:right="141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>GABINETE DA PRESIDENCIA DA CÂMARA DE VEREADORES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, 19 de Janeiro de 2026. </w:t>
      </w:r>
    </w:p>
    <w:p w14:paraId="21F7AB4D" w14:textId="77777777" w:rsidR="00862F48" w:rsidRPr="00862F48" w:rsidRDefault="00862F48" w:rsidP="00862F48">
      <w:pPr>
        <w:spacing w:after="0" w:line="360" w:lineRule="auto"/>
        <w:ind w:right="141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735E66" w14:textId="77777777" w:rsidR="00862F48" w:rsidRPr="00862F48" w:rsidRDefault="00862F48" w:rsidP="00862F48">
      <w:pPr>
        <w:spacing w:after="0" w:line="36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Vereador Vanderlei da Rosa</w:t>
      </w:r>
    </w:p>
    <w:p w14:paraId="39021E44" w14:textId="55718AC2" w:rsidR="002D5051" w:rsidRPr="00862F48" w:rsidRDefault="00862F48" w:rsidP="00862F48">
      <w:pPr>
        <w:spacing w:after="0" w:line="360" w:lineRule="auto"/>
        <w:ind w:right="142"/>
        <w:jc w:val="center"/>
        <w:rPr>
          <w:rFonts w:ascii="Calibri" w:eastAsia="Times New Roman" w:hAnsi="Calibri" w:cs="Times New Roman"/>
          <w:sz w:val="24"/>
          <w:szCs w:val="24"/>
        </w:rPr>
      </w:pPr>
      <w:r w:rsidRPr="00862F4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ab/>
      </w:r>
      <w:r w:rsidRPr="00862F48">
        <w:rPr>
          <w:rFonts w:ascii="Times New Roman" w:eastAsia="Times New Roman" w:hAnsi="Times New Roman" w:cs="Times New Roman"/>
          <w:sz w:val="24"/>
          <w:szCs w:val="24"/>
        </w:rPr>
        <w:tab/>
        <w:t>Presidente</w:t>
      </w:r>
      <w:r w:rsidRPr="00862F48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2D5051" w:rsidRPr="00862F48" w:rsidSect="00862F48">
      <w:pgSz w:w="11907" w:h="16839" w:code="9"/>
      <w:pgMar w:top="2835" w:right="1275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51"/>
    <w:rsid w:val="000A17CF"/>
    <w:rsid w:val="00121A39"/>
    <w:rsid w:val="00261B43"/>
    <w:rsid w:val="002D0562"/>
    <w:rsid w:val="002D5051"/>
    <w:rsid w:val="002E37A8"/>
    <w:rsid w:val="003375DF"/>
    <w:rsid w:val="00351E68"/>
    <w:rsid w:val="003604EE"/>
    <w:rsid w:val="00376438"/>
    <w:rsid w:val="0038431F"/>
    <w:rsid w:val="003A55D3"/>
    <w:rsid w:val="003B4C04"/>
    <w:rsid w:val="0041590F"/>
    <w:rsid w:val="004A6F50"/>
    <w:rsid w:val="004B1B87"/>
    <w:rsid w:val="004D6B77"/>
    <w:rsid w:val="005756CD"/>
    <w:rsid w:val="005A646A"/>
    <w:rsid w:val="007255D9"/>
    <w:rsid w:val="00753064"/>
    <w:rsid w:val="007A0A83"/>
    <w:rsid w:val="007A6884"/>
    <w:rsid w:val="007B7B50"/>
    <w:rsid w:val="007D144D"/>
    <w:rsid w:val="00844C89"/>
    <w:rsid w:val="00862F48"/>
    <w:rsid w:val="0086390A"/>
    <w:rsid w:val="00866922"/>
    <w:rsid w:val="00876C8F"/>
    <w:rsid w:val="00903E70"/>
    <w:rsid w:val="00921736"/>
    <w:rsid w:val="009535D2"/>
    <w:rsid w:val="00967F77"/>
    <w:rsid w:val="009937D1"/>
    <w:rsid w:val="009F7239"/>
    <w:rsid w:val="00A22851"/>
    <w:rsid w:val="00A530E5"/>
    <w:rsid w:val="00A602EC"/>
    <w:rsid w:val="00A84C92"/>
    <w:rsid w:val="00A976B2"/>
    <w:rsid w:val="00AD10D4"/>
    <w:rsid w:val="00B372FA"/>
    <w:rsid w:val="00B67179"/>
    <w:rsid w:val="00BA4115"/>
    <w:rsid w:val="00BD3D84"/>
    <w:rsid w:val="00C0450D"/>
    <w:rsid w:val="00C51986"/>
    <w:rsid w:val="00C90120"/>
    <w:rsid w:val="00CF5401"/>
    <w:rsid w:val="00D12F17"/>
    <w:rsid w:val="00D31B86"/>
    <w:rsid w:val="00D353B2"/>
    <w:rsid w:val="00D35844"/>
    <w:rsid w:val="00DC20AB"/>
    <w:rsid w:val="00E952AE"/>
    <w:rsid w:val="00EA50DE"/>
    <w:rsid w:val="00ED4975"/>
    <w:rsid w:val="00EE6140"/>
    <w:rsid w:val="00F13A0B"/>
    <w:rsid w:val="00F206B0"/>
    <w:rsid w:val="00F241A1"/>
    <w:rsid w:val="00F41421"/>
    <w:rsid w:val="00F760A5"/>
    <w:rsid w:val="00F7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A4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Usuário</cp:lastModifiedBy>
  <cp:revision>7</cp:revision>
  <cp:lastPrinted>2026-01-21T13:28:00Z</cp:lastPrinted>
  <dcterms:created xsi:type="dcterms:W3CDTF">2026-01-21T10:43:00Z</dcterms:created>
  <dcterms:modified xsi:type="dcterms:W3CDTF">2026-01-21T14:20:00Z</dcterms:modified>
</cp:coreProperties>
</file>